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B0D" w:rsidRDefault="00142DDF"/>
    <w:p w:rsidR="001B7025" w:rsidRPr="00142DDF" w:rsidRDefault="00142DDF" w:rsidP="001B7025">
      <w:pPr>
        <w:jc w:val="both"/>
        <w:rPr>
          <w:b/>
        </w:rPr>
      </w:pPr>
      <w:r w:rsidRPr="00142DDF">
        <w:rPr>
          <w:b/>
        </w:rPr>
        <w:t>Michael Willie</w:t>
      </w:r>
      <w:bookmarkStart w:id="0" w:name="_GoBack"/>
      <w:bookmarkEnd w:id="0"/>
    </w:p>
    <w:p w:rsidR="001B7025" w:rsidRDefault="00D71054" w:rsidP="001B7025">
      <w:pPr>
        <w:jc w:val="both"/>
      </w:pPr>
      <w:r>
        <w:t xml:space="preserve">Mr. </w:t>
      </w:r>
      <w:r w:rsidR="001B7025">
        <w:t>Micha</w:t>
      </w:r>
      <w:r w:rsidR="00142DDF">
        <w:t>el</w:t>
      </w:r>
      <w:r w:rsidR="001B7025">
        <w:t xml:space="preserve"> Willie is currently employed as General Manager for Research and Monitoring at the CMS. Michael has worked in a regulatory environment </w:t>
      </w:r>
      <w:r w:rsidR="001B7025" w:rsidRPr="001B7025">
        <w:t xml:space="preserve">of the </w:t>
      </w:r>
      <w:r w:rsidR="001B7025" w:rsidRPr="001B7025">
        <w:rPr>
          <w:b/>
          <w:bCs/>
        </w:rPr>
        <w:t>healthcare</w:t>
      </w:r>
      <w:r w:rsidR="001B7025" w:rsidRPr="001B7025">
        <w:t xml:space="preserve"> industry</w:t>
      </w:r>
      <w:r w:rsidR="001B7025">
        <w:t xml:space="preserve"> where he was involved in research projects that inform strategy and policy direction. He also has extensive experience in advanced and predictive analysis and has worked on various dataset from various sources and industries. Michael has a BSc in Mathematics and Applied statistics and an MSc in Mathematical statistics and Risk Analysis. </w:t>
      </w:r>
      <w:r w:rsidR="001238E9">
        <w:t xml:space="preserve">Michael is currently a member of the </w:t>
      </w:r>
      <w:r w:rsidR="00420026">
        <w:t>I</w:t>
      </w:r>
      <w:r w:rsidR="001238E9">
        <w:t>nstitute of Directors</w:t>
      </w:r>
      <w:r w:rsidR="00420026">
        <w:t xml:space="preserve"> (</w:t>
      </w:r>
      <w:proofErr w:type="spellStart"/>
      <w:r w:rsidR="00420026">
        <w:t>IoD</w:t>
      </w:r>
      <w:proofErr w:type="spellEnd"/>
      <w:r w:rsidR="00420026">
        <w:t>)</w:t>
      </w:r>
      <w:r w:rsidR="001238E9">
        <w:t xml:space="preserve"> and </w:t>
      </w:r>
      <w:r w:rsidR="001B7025">
        <w:t xml:space="preserve">has a keen interest in leadership programs, specially governance in the private health sector. He has completed strategic and marketing management post graduate programs and is currently completing an MBA degree. </w:t>
      </w:r>
    </w:p>
    <w:sectPr w:rsidR="001B7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25"/>
    <w:rsid w:val="001238E9"/>
    <w:rsid w:val="00142DDF"/>
    <w:rsid w:val="001B7025"/>
    <w:rsid w:val="00420026"/>
    <w:rsid w:val="00B634DF"/>
    <w:rsid w:val="00D71054"/>
    <w:rsid w:val="00EF3A5F"/>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AF5"/>
  <w15:chartTrackingRefBased/>
  <w15:docId w15:val="{855953DC-7CB6-4786-B67C-1F0B5BFC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7025"/>
    <w:rPr>
      <w:b/>
      <w:bCs/>
      <w:i w:val="0"/>
      <w:iCs w:val="0"/>
    </w:rPr>
  </w:style>
  <w:style w:type="character" w:customStyle="1" w:styleId="st1">
    <w:name w:val="st1"/>
    <w:basedOn w:val="DefaultParagraphFont"/>
    <w:rsid w:val="001B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Willie</dc:creator>
  <cp:keywords/>
  <dc:description/>
  <cp:lastModifiedBy>Zodwa Ngidi</cp:lastModifiedBy>
  <cp:revision>2</cp:revision>
  <dcterms:created xsi:type="dcterms:W3CDTF">2019-02-15T07:05:00Z</dcterms:created>
  <dcterms:modified xsi:type="dcterms:W3CDTF">2019-02-15T07:05:00Z</dcterms:modified>
</cp:coreProperties>
</file>