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55E" w:rsidRPr="00B30591" w:rsidRDefault="0043755E">
      <w:pPr>
        <w:rPr>
          <w:rFonts w:ascii="Arial Narrow" w:hAnsi="Arial Narrow"/>
          <w:sz w:val="32"/>
          <w:szCs w:val="32"/>
        </w:rPr>
      </w:pPr>
      <w:r w:rsidRPr="00B30591">
        <w:rPr>
          <w:rFonts w:ascii="Arial Narrow" w:hAnsi="Arial Narrow"/>
          <w:sz w:val="32"/>
          <w:szCs w:val="32"/>
        </w:rPr>
        <w:t>Bio</w:t>
      </w:r>
      <w:r w:rsidR="008D45A6">
        <w:rPr>
          <w:rFonts w:ascii="Arial Narrow" w:hAnsi="Arial Narrow"/>
          <w:sz w:val="32"/>
          <w:szCs w:val="32"/>
        </w:rPr>
        <w:t>-</w:t>
      </w:r>
      <w:r w:rsidRPr="00B30591">
        <w:rPr>
          <w:rFonts w:ascii="Arial Narrow" w:hAnsi="Arial Narrow"/>
          <w:sz w:val="32"/>
          <w:szCs w:val="32"/>
        </w:rPr>
        <w:t>sketch for Dr Modupe O</w:t>
      </w:r>
    </w:p>
    <w:p w:rsidR="0043755E" w:rsidRPr="00B30591" w:rsidRDefault="0043755E" w:rsidP="0043755E">
      <w:pPr>
        <w:rPr>
          <w:rFonts w:ascii="Arial Narrow" w:hAnsi="Arial Narrow"/>
          <w:sz w:val="32"/>
          <w:szCs w:val="32"/>
        </w:rPr>
      </w:pPr>
    </w:p>
    <w:p w:rsidR="00B83FF6" w:rsidRDefault="0043755E" w:rsidP="0043755E">
      <w:pPr>
        <w:rPr>
          <w:rFonts w:ascii="Arial Narrow" w:hAnsi="Arial Narrow"/>
          <w:sz w:val="32"/>
          <w:szCs w:val="32"/>
        </w:rPr>
      </w:pPr>
      <w:r w:rsidRPr="00B30591">
        <w:rPr>
          <w:rFonts w:ascii="Arial Narrow" w:hAnsi="Arial Narrow"/>
          <w:sz w:val="32"/>
          <w:szCs w:val="32"/>
        </w:rPr>
        <w:t>Dr Modupe is a med</w:t>
      </w:r>
      <w:r w:rsidR="00153A09">
        <w:rPr>
          <w:rFonts w:ascii="Arial Narrow" w:hAnsi="Arial Narrow"/>
          <w:sz w:val="32"/>
          <w:szCs w:val="32"/>
        </w:rPr>
        <w:t>ical practitioner with years of</w:t>
      </w:r>
      <w:r w:rsidRPr="00B30591">
        <w:rPr>
          <w:rFonts w:ascii="Arial Narrow" w:hAnsi="Arial Narrow"/>
          <w:sz w:val="32"/>
          <w:szCs w:val="32"/>
        </w:rPr>
        <w:t xml:space="preserve"> clinical and hospital management experience</w:t>
      </w:r>
      <w:r w:rsidR="00DE13E6" w:rsidRPr="00B30591">
        <w:rPr>
          <w:rFonts w:ascii="Arial Narrow" w:hAnsi="Arial Narrow"/>
          <w:sz w:val="32"/>
          <w:szCs w:val="32"/>
        </w:rPr>
        <w:t xml:space="preserve"> as </w:t>
      </w:r>
      <w:r w:rsidR="00293233">
        <w:rPr>
          <w:rFonts w:ascii="Arial Narrow" w:hAnsi="Arial Narrow"/>
          <w:sz w:val="32"/>
          <w:szCs w:val="32"/>
        </w:rPr>
        <w:t>former head of clinical unit</w:t>
      </w:r>
      <w:r w:rsidRPr="00B30591">
        <w:rPr>
          <w:rFonts w:ascii="Arial Narrow" w:hAnsi="Arial Narrow"/>
          <w:sz w:val="32"/>
          <w:szCs w:val="32"/>
        </w:rPr>
        <w:t>.</w:t>
      </w:r>
      <w:r w:rsidR="00DF50C3" w:rsidRPr="00B30591">
        <w:rPr>
          <w:rFonts w:ascii="Arial Narrow" w:hAnsi="Arial Narrow"/>
          <w:sz w:val="32"/>
          <w:szCs w:val="32"/>
        </w:rPr>
        <w:t xml:space="preserve"> </w:t>
      </w:r>
    </w:p>
    <w:p w:rsidR="00B743F5" w:rsidRPr="00B30591" w:rsidRDefault="00DF50C3" w:rsidP="0043755E">
      <w:pPr>
        <w:rPr>
          <w:rFonts w:ascii="Arial Narrow" w:hAnsi="Arial Narrow"/>
          <w:sz w:val="32"/>
          <w:szCs w:val="32"/>
        </w:rPr>
      </w:pPr>
      <w:r w:rsidRPr="00B30591">
        <w:rPr>
          <w:rFonts w:ascii="Arial Narrow" w:hAnsi="Arial Narrow"/>
          <w:sz w:val="32"/>
          <w:szCs w:val="32"/>
        </w:rPr>
        <w:t>I</w:t>
      </w:r>
      <w:r w:rsidR="00DE13E6" w:rsidRPr="00B30591">
        <w:rPr>
          <w:rFonts w:ascii="Arial Narrow" w:hAnsi="Arial Narrow"/>
          <w:sz w:val="32"/>
          <w:szCs w:val="32"/>
        </w:rPr>
        <w:t>n</w:t>
      </w:r>
      <w:r w:rsidRPr="00B30591">
        <w:rPr>
          <w:rFonts w:ascii="Arial Narrow" w:hAnsi="Arial Narrow"/>
          <w:sz w:val="32"/>
          <w:szCs w:val="32"/>
        </w:rPr>
        <w:t xml:space="preserve"> </w:t>
      </w:r>
      <w:r w:rsidR="00DE13E6" w:rsidRPr="00B30591">
        <w:rPr>
          <w:rFonts w:ascii="Arial Narrow" w:hAnsi="Arial Narrow"/>
          <w:sz w:val="32"/>
          <w:szCs w:val="32"/>
        </w:rPr>
        <w:t>the last few years</w:t>
      </w:r>
      <w:r w:rsidR="00293233">
        <w:rPr>
          <w:rFonts w:ascii="Arial Narrow" w:hAnsi="Arial Narrow"/>
          <w:sz w:val="32"/>
          <w:szCs w:val="32"/>
        </w:rPr>
        <w:t>, he was</w:t>
      </w:r>
      <w:r w:rsidR="00DE13E6" w:rsidRPr="00B30591">
        <w:rPr>
          <w:rFonts w:ascii="Arial Narrow" w:hAnsi="Arial Narrow"/>
          <w:sz w:val="32"/>
          <w:szCs w:val="32"/>
        </w:rPr>
        <w:t xml:space="preserve"> ini</w:t>
      </w:r>
      <w:r w:rsidR="00293233">
        <w:rPr>
          <w:rFonts w:ascii="Arial Narrow" w:hAnsi="Arial Narrow"/>
          <w:sz w:val="32"/>
          <w:szCs w:val="32"/>
        </w:rPr>
        <w:t>tially medical Advisor and now</w:t>
      </w:r>
      <w:r w:rsidR="00DE13E6" w:rsidRPr="00B30591">
        <w:rPr>
          <w:rFonts w:ascii="Arial Narrow" w:hAnsi="Arial Narrow"/>
          <w:sz w:val="32"/>
          <w:szCs w:val="32"/>
        </w:rPr>
        <w:t>, Senior M</w:t>
      </w:r>
      <w:r w:rsidRPr="00B30591">
        <w:rPr>
          <w:rFonts w:ascii="Arial Narrow" w:hAnsi="Arial Narrow"/>
          <w:sz w:val="32"/>
          <w:szCs w:val="32"/>
        </w:rPr>
        <w:t>anager: Clinical unit at the Council for Medical Schemes where he manages the prescribed minimum benefits projects such as the PMB review, PMB benefits definitions as well as the PMB code of conduct</w:t>
      </w:r>
      <w:r w:rsidR="00293233">
        <w:rPr>
          <w:rFonts w:ascii="Arial Narrow" w:hAnsi="Arial Narrow"/>
          <w:sz w:val="32"/>
          <w:szCs w:val="32"/>
        </w:rPr>
        <w:t xml:space="preserve"> projects</w:t>
      </w:r>
      <w:r w:rsidRPr="00B30591">
        <w:rPr>
          <w:rFonts w:ascii="Arial Narrow" w:hAnsi="Arial Narrow"/>
          <w:sz w:val="32"/>
          <w:szCs w:val="32"/>
        </w:rPr>
        <w:t>. He is also tasked with the provision of clinical opinions towards complaints</w:t>
      </w:r>
      <w:r w:rsidR="00DE13E6" w:rsidRPr="00B30591">
        <w:rPr>
          <w:rFonts w:ascii="Arial Narrow" w:hAnsi="Arial Narrow"/>
          <w:sz w:val="32"/>
          <w:szCs w:val="32"/>
        </w:rPr>
        <w:t xml:space="preserve"> adjudication and resolution. </w:t>
      </w:r>
    </w:p>
    <w:p w:rsidR="000B584A" w:rsidRPr="00B30591" w:rsidRDefault="00DE13E6" w:rsidP="0043755E">
      <w:pPr>
        <w:rPr>
          <w:rFonts w:ascii="Arial Narrow" w:hAnsi="Arial Narrow"/>
          <w:sz w:val="32"/>
          <w:szCs w:val="32"/>
        </w:rPr>
      </w:pPr>
      <w:r w:rsidRPr="00B30591">
        <w:rPr>
          <w:rFonts w:ascii="Arial Narrow" w:hAnsi="Arial Narrow"/>
          <w:sz w:val="32"/>
          <w:szCs w:val="32"/>
        </w:rPr>
        <w:t>The P</w:t>
      </w:r>
      <w:r w:rsidR="00293233">
        <w:rPr>
          <w:rFonts w:ascii="Arial Narrow" w:hAnsi="Arial Narrow"/>
          <w:sz w:val="32"/>
          <w:szCs w:val="32"/>
        </w:rPr>
        <w:t>MB review project entails</w:t>
      </w:r>
      <w:r w:rsidRPr="00B30591">
        <w:rPr>
          <w:rFonts w:ascii="Arial Narrow" w:hAnsi="Arial Narrow"/>
          <w:sz w:val="32"/>
          <w:szCs w:val="32"/>
        </w:rPr>
        <w:t xml:space="preserve"> revision of the current benefit package for the private healthcare sector in South Africa. The project</w:t>
      </w:r>
      <w:r w:rsidR="00293233">
        <w:rPr>
          <w:rFonts w:ascii="Arial Narrow" w:hAnsi="Arial Narrow"/>
          <w:sz w:val="32"/>
          <w:szCs w:val="32"/>
        </w:rPr>
        <w:t>, which started in 2016 is aimed at the</w:t>
      </w:r>
      <w:r w:rsidRPr="00B30591">
        <w:rPr>
          <w:rFonts w:ascii="Arial Narrow" w:hAnsi="Arial Narrow"/>
          <w:sz w:val="32"/>
          <w:szCs w:val="32"/>
        </w:rPr>
        <w:t xml:space="preserve"> develop</w:t>
      </w:r>
      <w:r w:rsidR="00293233">
        <w:rPr>
          <w:rFonts w:ascii="Arial Narrow" w:hAnsi="Arial Narrow"/>
          <w:sz w:val="32"/>
          <w:szCs w:val="32"/>
        </w:rPr>
        <w:t>ment of a revised</w:t>
      </w:r>
      <w:r w:rsidRPr="00B30591">
        <w:rPr>
          <w:rFonts w:ascii="Arial Narrow" w:hAnsi="Arial Narrow"/>
          <w:sz w:val="32"/>
          <w:szCs w:val="32"/>
        </w:rPr>
        <w:t xml:space="preserve"> service based </w:t>
      </w:r>
      <w:r w:rsidR="00293233">
        <w:rPr>
          <w:rFonts w:ascii="Arial Narrow" w:hAnsi="Arial Narrow"/>
          <w:sz w:val="32"/>
          <w:szCs w:val="32"/>
        </w:rPr>
        <w:t xml:space="preserve">PMB package </w:t>
      </w:r>
      <w:r w:rsidRPr="00B30591">
        <w:rPr>
          <w:rFonts w:ascii="Arial Narrow" w:hAnsi="Arial Narrow"/>
          <w:sz w:val="32"/>
          <w:szCs w:val="32"/>
        </w:rPr>
        <w:t>that is comprehensi</w:t>
      </w:r>
      <w:r w:rsidR="00293233">
        <w:rPr>
          <w:rFonts w:ascii="Arial Narrow" w:hAnsi="Arial Narrow"/>
          <w:sz w:val="32"/>
          <w:szCs w:val="32"/>
        </w:rPr>
        <w:t>ve and robust in its approach with clear</w:t>
      </w:r>
      <w:r w:rsidRPr="00B30591">
        <w:rPr>
          <w:rFonts w:ascii="Arial Narrow" w:hAnsi="Arial Narrow"/>
          <w:sz w:val="32"/>
          <w:szCs w:val="32"/>
        </w:rPr>
        <w:t xml:space="preserve"> priority setting</w:t>
      </w:r>
      <w:r w:rsidR="00153A09">
        <w:rPr>
          <w:rFonts w:ascii="Arial Narrow" w:hAnsi="Arial Narrow"/>
          <w:sz w:val="32"/>
          <w:szCs w:val="32"/>
        </w:rPr>
        <w:t xml:space="preserve"> and costing</w:t>
      </w:r>
      <w:r w:rsidRPr="00B30591">
        <w:rPr>
          <w:rFonts w:ascii="Arial Narrow" w:hAnsi="Arial Narrow"/>
          <w:sz w:val="32"/>
          <w:szCs w:val="32"/>
        </w:rPr>
        <w:t xml:space="preserve"> </w:t>
      </w:r>
      <w:r w:rsidR="00153A09">
        <w:rPr>
          <w:rFonts w:ascii="Arial Narrow" w:hAnsi="Arial Narrow"/>
          <w:sz w:val="32"/>
          <w:szCs w:val="32"/>
        </w:rPr>
        <w:t>methodologies</w:t>
      </w:r>
      <w:r w:rsidR="003C16F4" w:rsidRPr="00B30591">
        <w:rPr>
          <w:rFonts w:ascii="Arial Narrow" w:hAnsi="Arial Narrow"/>
          <w:sz w:val="32"/>
          <w:szCs w:val="32"/>
        </w:rPr>
        <w:t>.</w:t>
      </w:r>
    </w:p>
    <w:p w:rsidR="000B584A" w:rsidRPr="00B30591" w:rsidRDefault="000B584A" w:rsidP="0043755E">
      <w:pPr>
        <w:rPr>
          <w:rFonts w:ascii="Arial Narrow" w:hAnsi="Arial Narrow"/>
          <w:sz w:val="32"/>
          <w:szCs w:val="32"/>
        </w:rPr>
      </w:pPr>
      <w:r w:rsidRPr="00B30591">
        <w:rPr>
          <w:rFonts w:ascii="Arial Narrow" w:hAnsi="Arial Narrow"/>
          <w:sz w:val="32"/>
          <w:szCs w:val="32"/>
        </w:rPr>
        <w:t xml:space="preserve">The </w:t>
      </w:r>
      <w:r w:rsidR="00B30591" w:rsidRPr="00B30591">
        <w:rPr>
          <w:rFonts w:ascii="Arial Narrow" w:hAnsi="Arial Narrow"/>
          <w:sz w:val="32"/>
          <w:szCs w:val="32"/>
        </w:rPr>
        <w:t>benefit definition project entails the development of costed clinically appropriate and evidence based funding guidelines for each of the 270 Diagnosis and treatment pairs, chronic disease list and all emergency medical conditions as outlined in the Prescribed Minimum Benefit regulations of Medical Schemes Act.</w:t>
      </w:r>
    </w:p>
    <w:p w:rsidR="00DE13E6" w:rsidRDefault="003C16F4" w:rsidP="0043755E">
      <w:pPr>
        <w:rPr>
          <w:rFonts w:ascii="Arial Narrow" w:hAnsi="Arial Narrow"/>
          <w:sz w:val="32"/>
          <w:szCs w:val="32"/>
        </w:rPr>
      </w:pPr>
      <w:r w:rsidRPr="00B30591">
        <w:rPr>
          <w:rFonts w:ascii="Arial Narrow" w:hAnsi="Arial Narrow"/>
          <w:sz w:val="32"/>
          <w:szCs w:val="32"/>
        </w:rPr>
        <w:t>Dr Modupe is passionate about improving access to quality healthcare to all</w:t>
      </w:r>
      <w:r w:rsidR="00290DF1">
        <w:rPr>
          <w:rFonts w:ascii="Arial Narrow" w:hAnsi="Arial Narrow"/>
          <w:sz w:val="32"/>
          <w:szCs w:val="32"/>
        </w:rPr>
        <w:t xml:space="preserve"> South Africans. He holds a MBChB, Master’s in Public Health and</w:t>
      </w:r>
      <w:r w:rsidRPr="00B30591">
        <w:rPr>
          <w:rFonts w:ascii="Arial Narrow" w:hAnsi="Arial Narrow"/>
          <w:sz w:val="32"/>
          <w:szCs w:val="32"/>
        </w:rPr>
        <w:t xml:space="preserve"> </w:t>
      </w:r>
      <w:r w:rsidR="00290DF1">
        <w:rPr>
          <w:rFonts w:ascii="Arial Narrow" w:hAnsi="Arial Narrow"/>
          <w:sz w:val="32"/>
          <w:szCs w:val="32"/>
        </w:rPr>
        <w:t>Health leadership and additional trainin</w:t>
      </w:r>
      <w:bookmarkStart w:id="0" w:name="_GoBack"/>
      <w:bookmarkEnd w:id="0"/>
      <w:r w:rsidR="00290DF1">
        <w:rPr>
          <w:rFonts w:ascii="Arial Narrow" w:hAnsi="Arial Narrow"/>
          <w:sz w:val="32"/>
          <w:szCs w:val="32"/>
        </w:rPr>
        <w:t>g in</w:t>
      </w:r>
      <w:r w:rsidR="00153A09">
        <w:rPr>
          <w:rFonts w:ascii="Arial Narrow" w:hAnsi="Arial Narrow"/>
          <w:sz w:val="32"/>
          <w:szCs w:val="32"/>
        </w:rPr>
        <w:t xml:space="preserve"> </w:t>
      </w:r>
      <w:r w:rsidRPr="00B30591">
        <w:rPr>
          <w:rFonts w:ascii="Arial Narrow" w:hAnsi="Arial Narrow"/>
          <w:sz w:val="32"/>
          <w:szCs w:val="32"/>
        </w:rPr>
        <w:t xml:space="preserve">health financing, bioethics and medical law. </w:t>
      </w:r>
    </w:p>
    <w:p w:rsidR="00153A09" w:rsidRDefault="00153A09" w:rsidP="0043755E">
      <w:pPr>
        <w:rPr>
          <w:rFonts w:ascii="Arial Narrow" w:hAnsi="Arial Narrow"/>
          <w:sz w:val="32"/>
          <w:szCs w:val="32"/>
        </w:rPr>
      </w:pPr>
    </w:p>
    <w:p w:rsidR="00153A09" w:rsidRDefault="00153A09" w:rsidP="0043755E">
      <w:pPr>
        <w:rPr>
          <w:rFonts w:ascii="Arial Narrow" w:hAnsi="Arial Narrow"/>
          <w:sz w:val="32"/>
          <w:szCs w:val="32"/>
        </w:rPr>
      </w:pPr>
    </w:p>
    <w:p w:rsidR="00153A09" w:rsidRPr="00B30591" w:rsidRDefault="00153A09" w:rsidP="0043755E">
      <w:pPr>
        <w:rPr>
          <w:rFonts w:ascii="Arial Narrow" w:hAnsi="Arial Narrow"/>
          <w:sz w:val="32"/>
          <w:szCs w:val="32"/>
        </w:rPr>
      </w:pPr>
      <w:r w:rsidRPr="00153A09">
        <w:rPr>
          <w:noProof/>
        </w:rPr>
        <w:lastRenderedPageBreak/>
        <w:drawing>
          <wp:inline distT="0" distB="0" distL="0" distR="0" wp14:anchorId="4EC46D60" wp14:editId="2EA06F84">
            <wp:extent cx="6124575" cy="6581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24575" cy="6581775"/>
                    </a:xfrm>
                    <a:prstGeom prst="rect">
                      <a:avLst/>
                    </a:prstGeom>
                  </pic:spPr>
                </pic:pic>
              </a:graphicData>
            </a:graphic>
          </wp:inline>
        </w:drawing>
      </w:r>
    </w:p>
    <w:sectPr w:rsidR="00153A09" w:rsidRPr="00B30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55E"/>
    <w:rsid w:val="000B584A"/>
    <w:rsid w:val="00153A09"/>
    <w:rsid w:val="00241CB0"/>
    <w:rsid w:val="00290DF1"/>
    <w:rsid w:val="00293233"/>
    <w:rsid w:val="003C16F4"/>
    <w:rsid w:val="0043755E"/>
    <w:rsid w:val="008D45A6"/>
    <w:rsid w:val="00B30591"/>
    <w:rsid w:val="00B743F5"/>
    <w:rsid w:val="00B83FF6"/>
    <w:rsid w:val="00DE13E6"/>
    <w:rsid w:val="00DF5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31D5"/>
  <w15:chartTrackingRefBased/>
  <w15:docId w15:val="{5D8FF1BD-02A4-4C18-9BDE-875F6D8E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Olurotimi Modupe</dc:creator>
  <cp:keywords/>
  <dc:description/>
  <cp:lastModifiedBy>Olurotimi Modupe</cp:lastModifiedBy>
  <cp:revision>2</cp:revision>
  <dcterms:created xsi:type="dcterms:W3CDTF">2018-11-15T08:26:00Z</dcterms:created>
  <dcterms:modified xsi:type="dcterms:W3CDTF">2018-11-15T08:26:00Z</dcterms:modified>
</cp:coreProperties>
</file>