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C59" w:rsidRPr="00CF3174" w:rsidRDefault="00A7710B" w:rsidP="009544E8">
      <w:pPr>
        <w:jc w:val="both"/>
        <w:rPr>
          <w:rFonts w:ascii="Tahoma" w:hAnsi="Tahoma" w:cs="Tahoma"/>
          <w:b/>
        </w:rPr>
      </w:pPr>
      <w:r w:rsidRPr="00CF3174">
        <w:rPr>
          <w:rFonts w:ascii="Tahoma" w:hAnsi="Tahoma" w:cs="Tahoma"/>
          <w:b/>
        </w:rPr>
        <w:t>_______________</w:t>
      </w:r>
      <w:r w:rsidR="00097C90" w:rsidRPr="00CF3174">
        <w:rPr>
          <w:rFonts w:ascii="Tahoma" w:hAnsi="Tahoma" w:cs="Tahoma"/>
          <w:b/>
        </w:rPr>
        <w:t>__________________________</w:t>
      </w:r>
      <w:r w:rsidR="00000DD5">
        <w:rPr>
          <w:rFonts w:ascii="Tahoma" w:hAnsi="Tahoma" w:cs="Tahoma"/>
          <w:b/>
        </w:rPr>
        <w:t>______</w:t>
      </w:r>
      <w:r w:rsidR="00C93A3D">
        <w:rPr>
          <w:rFonts w:ascii="Tahoma" w:hAnsi="Tahoma" w:cs="Tahoma"/>
          <w:b/>
        </w:rPr>
        <w:t>_</w:t>
      </w:r>
      <w:r w:rsidR="00000DD5">
        <w:rPr>
          <w:rFonts w:ascii="Tahoma" w:hAnsi="Tahoma" w:cs="Tahoma"/>
          <w:b/>
          <w:sz w:val="24"/>
          <w:szCs w:val="24"/>
        </w:rPr>
        <w:t xml:space="preserve">Dr </w:t>
      </w:r>
      <w:proofErr w:type="spellStart"/>
      <w:r w:rsidR="00000DD5">
        <w:rPr>
          <w:rFonts w:ascii="Tahoma" w:hAnsi="Tahoma" w:cs="Tahoma"/>
          <w:b/>
          <w:sz w:val="24"/>
          <w:szCs w:val="24"/>
        </w:rPr>
        <w:t>Hleli</w:t>
      </w:r>
      <w:proofErr w:type="spellEnd"/>
      <w:r w:rsidR="00000DD5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000DD5">
        <w:rPr>
          <w:rFonts w:ascii="Tahoma" w:hAnsi="Tahoma" w:cs="Tahoma"/>
          <w:b/>
          <w:sz w:val="24"/>
          <w:szCs w:val="24"/>
        </w:rPr>
        <w:t>Nhlapo</w:t>
      </w:r>
      <w:proofErr w:type="spellEnd"/>
    </w:p>
    <w:p w:rsidR="00000DD5" w:rsidRPr="00000DD5" w:rsidRDefault="00000DD5" w:rsidP="00000DD5">
      <w:pPr>
        <w:rPr>
          <w:rFonts w:ascii="Tahoma" w:hAnsi="Tahoma" w:cs="Tahoma"/>
          <w:sz w:val="20"/>
          <w:szCs w:val="20"/>
        </w:rPr>
      </w:pPr>
    </w:p>
    <w:p w:rsidR="00000DD5" w:rsidRPr="00000DD5" w:rsidRDefault="00C6227A" w:rsidP="009544E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451F01">
        <w:rPr>
          <w:rFonts w:ascii="Tahoma" w:hAnsi="Tahoma" w:cs="Tahoma"/>
          <w:b/>
          <w:sz w:val="20"/>
          <w:szCs w:val="20"/>
        </w:rPr>
        <w:t>CAREER</w:t>
      </w:r>
      <w:r>
        <w:rPr>
          <w:rFonts w:ascii="Tahoma" w:hAnsi="Tahoma" w:cs="Tahoma"/>
          <w:b/>
          <w:sz w:val="20"/>
          <w:szCs w:val="20"/>
        </w:rPr>
        <w:t xml:space="preserve"> SYNOPSIS</w:t>
      </w:r>
    </w:p>
    <w:p w:rsidR="00000DD5" w:rsidRPr="00000DD5" w:rsidRDefault="00000DD5" w:rsidP="00000DD5">
      <w:pPr>
        <w:rPr>
          <w:rFonts w:ascii="Tahoma" w:hAnsi="Tahoma" w:cs="Tahoma"/>
          <w:sz w:val="20"/>
          <w:szCs w:val="20"/>
        </w:rPr>
      </w:pPr>
      <w:r w:rsidRPr="00000DD5">
        <w:rPr>
          <w:rFonts w:ascii="Tahoma" w:hAnsi="Tahoma" w:cs="Tahoma"/>
          <w:sz w:val="20"/>
          <w:szCs w:val="20"/>
        </w:rPr>
        <w:t xml:space="preserve">Dr </w:t>
      </w:r>
      <w:proofErr w:type="spellStart"/>
      <w:r w:rsidRPr="00000DD5">
        <w:rPr>
          <w:rFonts w:ascii="Tahoma" w:hAnsi="Tahoma" w:cs="Tahoma"/>
          <w:sz w:val="20"/>
          <w:szCs w:val="20"/>
        </w:rPr>
        <w:t>Hleli</w:t>
      </w:r>
      <w:proofErr w:type="spellEnd"/>
      <w:r w:rsidRPr="00000DD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00DD5">
        <w:rPr>
          <w:rFonts w:ascii="Tahoma" w:hAnsi="Tahoma" w:cs="Tahoma"/>
          <w:sz w:val="20"/>
          <w:szCs w:val="20"/>
        </w:rPr>
        <w:t>Nhlapo</w:t>
      </w:r>
      <w:proofErr w:type="spellEnd"/>
      <w:r w:rsidRPr="00000DD5">
        <w:rPr>
          <w:rFonts w:ascii="Tahoma" w:hAnsi="Tahoma" w:cs="Tahoma"/>
          <w:sz w:val="20"/>
          <w:szCs w:val="20"/>
        </w:rPr>
        <w:t xml:space="preserve"> qualified with </w:t>
      </w:r>
      <w:proofErr w:type="spellStart"/>
      <w:r w:rsidRPr="00000DD5">
        <w:rPr>
          <w:rFonts w:ascii="Tahoma" w:hAnsi="Tahoma" w:cs="Tahoma"/>
          <w:sz w:val="20"/>
          <w:szCs w:val="20"/>
        </w:rPr>
        <w:t>BChD</w:t>
      </w:r>
      <w:proofErr w:type="spellEnd"/>
      <w:r w:rsidRPr="00000DD5">
        <w:rPr>
          <w:rFonts w:ascii="Tahoma" w:hAnsi="Tahoma" w:cs="Tahoma"/>
          <w:sz w:val="20"/>
          <w:szCs w:val="20"/>
        </w:rPr>
        <w:t xml:space="preserve"> from </w:t>
      </w:r>
      <w:proofErr w:type="spellStart"/>
      <w:r w:rsidRPr="00000DD5">
        <w:rPr>
          <w:rFonts w:ascii="Tahoma" w:hAnsi="Tahoma" w:cs="Tahoma"/>
          <w:sz w:val="20"/>
          <w:szCs w:val="20"/>
        </w:rPr>
        <w:t>Medunsa</w:t>
      </w:r>
      <w:proofErr w:type="spellEnd"/>
      <w:r w:rsidRPr="00000DD5">
        <w:rPr>
          <w:rFonts w:ascii="Tahoma" w:hAnsi="Tahoma" w:cs="Tahoma"/>
          <w:sz w:val="20"/>
          <w:szCs w:val="20"/>
        </w:rPr>
        <w:t xml:space="preserve"> in July 1991.</w:t>
      </w:r>
      <w:r w:rsidR="00174FED">
        <w:rPr>
          <w:rFonts w:ascii="Tahoma" w:hAnsi="Tahoma" w:cs="Tahoma"/>
          <w:sz w:val="20"/>
          <w:szCs w:val="20"/>
        </w:rPr>
        <w:t xml:space="preserve"> He o</w:t>
      </w:r>
      <w:r w:rsidRPr="00000DD5">
        <w:rPr>
          <w:rFonts w:ascii="Tahoma" w:hAnsi="Tahoma" w:cs="Tahoma"/>
          <w:sz w:val="20"/>
          <w:szCs w:val="20"/>
        </w:rPr>
        <w:t>btained</w:t>
      </w:r>
      <w:r w:rsidR="00174FED">
        <w:rPr>
          <w:rFonts w:ascii="Tahoma" w:hAnsi="Tahoma" w:cs="Tahoma"/>
          <w:sz w:val="20"/>
          <w:szCs w:val="20"/>
        </w:rPr>
        <w:t xml:space="preserve"> a</w:t>
      </w:r>
      <w:r w:rsidRPr="00000DD5">
        <w:rPr>
          <w:rFonts w:ascii="Tahoma" w:hAnsi="Tahoma" w:cs="Tahoma"/>
          <w:sz w:val="20"/>
          <w:szCs w:val="20"/>
        </w:rPr>
        <w:t xml:space="preserve"> Post Graduate Diploma </w:t>
      </w:r>
      <w:r w:rsidR="00174FED">
        <w:rPr>
          <w:rFonts w:ascii="Tahoma" w:hAnsi="Tahoma" w:cs="Tahoma"/>
          <w:sz w:val="20"/>
          <w:szCs w:val="20"/>
        </w:rPr>
        <w:t xml:space="preserve">in Forensic Dentistry and </w:t>
      </w:r>
      <w:proofErr w:type="spellStart"/>
      <w:proofErr w:type="gramStart"/>
      <w:r w:rsidR="00174FED">
        <w:rPr>
          <w:rFonts w:ascii="Tahoma" w:hAnsi="Tahoma" w:cs="Tahoma"/>
          <w:sz w:val="20"/>
          <w:szCs w:val="20"/>
        </w:rPr>
        <w:t>MSc.Dent.Sc</w:t>
      </w:r>
      <w:proofErr w:type="spellEnd"/>
      <w:proofErr w:type="gramEnd"/>
      <w:r w:rsidR="00174FED">
        <w:rPr>
          <w:rFonts w:ascii="Tahoma" w:hAnsi="Tahoma" w:cs="Tahoma"/>
          <w:sz w:val="20"/>
          <w:szCs w:val="20"/>
        </w:rPr>
        <w:t xml:space="preserve"> </w:t>
      </w:r>
      <w:r w:rsidRPr="00000DD5">
        <w:rPr>
          <w:rFonts w:ascii="Tahoma" w:hAnsi="Tahoma" w:cs="Tahoma"/>
          <w:sz w:val="20"/>
          <w:szCs w:val="20"/>
        </w:rPr>
        <w:t>Fo</w:t>
      </w:r>
      <w:r>
        <w:rPr>
          <w:rFonts w:ascii="Tahoma" w:hAnsi="Tahoma" w:cs="Tahoma"/>
          <w:sz w:val="20"/>
          <w:szCs w:val="20"/>
        </w:rPr>
        <w:t xml:space="preserve">rensic Dentistry) </w:t>
      </w:r>
      <w:r w:rsidRPr="00000DD5">
        <w:rPr>
          <w:rFonts w:ascii="Tahoma" w:hAnsi="Tahoma" w:cs="Tahoma"/>
          <w:sz w:val="20"/>
          <w:szCs w:val="20"/>
        </w:rPr>
        <w:t>from Stellenbosch University in 1999 and 200</w:t>
      </w:r>
      <w:r w:rsidR="006F08D6">
        <w:rPr>
          <w:rFonts w:ascii="Tahoma" w:hAnsi="Tahoma" w:cs="Tahoma"/>
          <w:sz w:val="20"/>
          <w:szCs w:val="20"/>
        </w:rPr>
        <w:t>2</w:t>
      </w:r>
      <w:r w:rsidRPr="00000DD5">
        <w:rPr>
          <w:rFonts w:ascii="Tahoma" w:hAnsi="Tahoma" w:cs="Tahoma"/>
          <w:sz w:val="20"/>
          <w:szCs w:val="20"/>
        </w:rPr>
        <w:t xml:space="preserve"> respectively.</w:t>
      </w:r>
    </w:p>
    <w:p w:rsidR="00000DD5" w:rsidRPr="00000DD5" w:rsidRDefault="00000DD5" w:rsidP="00000DD5">
      <w:pPr>
        <w:rPr>
          <w:rFonts w:ascii="Tahoma" w:hAnsi="Tahoma" w:cs="Tahoma"/>
          <w:sz w:val="20"/>
          <w:szCs w:val="20"/>
        </w:rPr>
      </w:pPr>
      <w:r w:rsidRPr="00000DD5">
        <w:rPr>
          <w:rFonts w:ascii="Tahoma" w:hAnsi="Tahoma" w:cs="Tahoma"/>
          <w:sz w:val="20"/>
          <w:szCs w:val="20"/>
        </w:rPr>
        <w:t>He</w:t>
      </w:r>
      <w:r w:rsidR="00174FED">
        <w:rPr>
          <w:rFonts w:ascii="Tahoma" w:hAnsi="Tahoma" w:cs="Tahoma"/>
          <w:sz w:val="20"/>
          <w:szCs w:val="20"/>
        </w:rPr>
        <w:t xml:space="preserve"> is registered with HPCSA as a general dental p</w:t>
      </w:r>
      <w:r w:rsidRPr="00000DD5">
        <w:rPr>
          <w:rFonts w:ascii="Tahoma" w:hAnsi="Tahoma" w:cs="Tahoma"/>
          <w:sz w:val="20"/>
          <w:szCs w:val="20"/>
        </w:rPr>
        <w:t>ractitioner</w:t>
      </w:r>
      <w:r w:rsidR="00212EDC">
        <w:rPr>
          <w:rFonts w:ascii="Tahoma" w:hAnsi="Tahoma" w:cs="Tahoma"/>
          <w:sz w:val="20"/>
          <w:szCs w:val="20"/>
        </w:rPr>
        <w:t>.</w:t>
      </w:r>
      <w:r w:rsidR="00174FED">
        <w:rPr>
          <w:rFonts w:ascii="Tahoma" w:hAnsi="Tahoma" w:cs="Tahoma"/>
          <w:sz w:val="20"/>
          <w:szCs w:val="20"/>
        </w:rPr>
        <w:t xml:space="preserve"> He s</w:t>
      </w:r>
      <w:r w:rsidRPr="00000DD5">
        <w:rPr>
          <w:rFonts w:ascii="Tahoma" w:hAnsi="Tahoma" w:cs="Tahoma"/>
          <w:sz w:val="20"/>
          <w:szCs w:val="20"/>
        </w:rPr>
        <w:t xml:space="preserve">erved as a director in </w:t>
      </w:r>
      <w:proofErr w:type="spellStart"/>
      <w:r w:rsidRPr="00000DD5">
        <w:rPr>
          <w:rFonts w:ascii="Tahoma" w:hAnsi="Tahoma" w:cs="Tahoma"/>
          <w:sz w:val="20"/>
          <w:szCs w:val="20"/>
        </w:rPr>
        <w:t>Oraln</w:t>
      </w:r>
      <w:r w:rsidR="00174FED">
        <w:rPr>
          <w:rFonts w:ascii="Tahoma" w:hAnsi="Tahoma" w:cs="Tahoma"/>
          <w:sz w:val="20"/>
          <w:szCs w:val="20"/>
        </w:rPr>
        <w:t>et</w:t>
      </w:r>
      <w:proofErr w:type="spellEnd"/>
      <w:r w:rsidR="00174FED">
        <w:rPr>
          <w:rFonts w:ascii="Tahoma" w:hAnsi="Tahoma" w:cs="Tahoma"/>
          <w:sz w:val="20"/>
          <w:szCs w:val="20"/>
        </w:rPr>
        <w:t xml:space="preserve"> from 1998 until January 2005 and</w:t>
      </w:r>
      <w:r w:rsidRPr="00000DD5">
        <w:rPr>
          <w:rFonts w:ascii="Tahoma" w:hAnsi="Tahoma" w:cs="Tahoma"/>
          <w:sz w:val="20"/>
          <w:szCs w:val="20"/>
        </w:rPr>
        <w:t xml:space="preserve"> as an Executive member of the South African Medical and Dental Pract</w:t>
      </w:r>
      <w:r w:rsidR="00174FED">
        <w:rPr>
          <w:rFonts w:ascii="Tahoma" w:hAnsi="Tahoma" w:cs="Tahoma"/>
          <w:sz w:val="20"/>
          <w:szCs w:val="20"/>
        </w:rPr>
        <w:t xml:space="preserve">itioners Association (SAMDP) from 1996 to </w:t>
      </w:r>
      <w:proofErr w:type="gramStart"/>
      <w:r w:rsidR="00174FED">
        <w:rPr>
          <w:rFonts w:ascii="Tahoma" w:hAnsi="Tahoma" w:cs="Tahoma"/>
          <w:sz w:val="20"/>
          <w:szCs w:val="20"/>
        </w:rPr>
        <w:t>2001</w:t>
      </w:r>
      <w:r w:rsidRPr="00000DD5">
        <w:rPr>
          <w:rFonts w:ascii="Tahoma" w:hAnsi="Tahoma" w:cs="Tahoma"/>
          <w:sz w:val="20"/>
          <w:szCs w:val="20"/>
        </w:rPr>
        <w:t> </w:t>
      </w:r>
      <w:r w:rsidR="00174FED">
        <w:rPr>
          <w:rFonts w:ascii="Tahoma" w:hAnsi="Tahoma" w:cs="Tahoma"/>
          <w:sz w:val="20"/>
          <w:szCs w:val="20"/>
        </w:rPr>
        <w:t>.</w:t>
      </w:r>
      <w:proofErr w:type="gramEnd"/>
      <w:r w:rsidRPr="00000DD5">
        <w:rPr>
          <w:rFonts w:ascii="Tahoma" w:hAnsi="Tahoma" w:cs="Tahoma"/>
          <w:sz w:val="20"/>
          <w:szCs w:val="20"/>
        </w:rPr>
        <w:t xml:space="preserve"> </w:t>
      </w:r>
    </w:p>
    <w:p w:rsidR="00212EDC" w:rsidRDefault="00174FED" w:rsidP="00000DD5">
      <w:p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Hleli</w:t>
      </w:r>
      <w:proofErr w:type="spellEnd"/>
      <w:r>
        <w:rPr>
          <w:rFonts w:ascii="Tahoma" w:hAnsi="Tahoma" w:cs="Tahoma"/>
          <w:sz w:val="20"/>
          <w:szCs w:val="20"/>
        </w:rPr>
        <w:t xml:space="preserve"> is c</w:t>
      </w:r>
      <w:r w:rsidR="00000DD5" w:rsidRPr="00000DD5">
        <w:rPr>
          <w:rFonts w:ascii="Tahoma" w:hAnsi="Tahoma" w:cs="Tahoma"/>
          <w:sz w:val="20"/>
          <w:szCs w:val="20"/>
        </w:rPr>
        <w:t xml:space="preserve">urrently </w:t>
      </w:r>
      <w:r w:rsidR="00212EDC">
        <w:rPr>
          <w:rFonts w:ascii="Tahoma" w:hAnsi="Tahoma" w:cs="Tahoma"/>
          <w:sz w:val="20"/>
          <w:szCs w:val="20"/>
        </w:rPr>
        <w:t>the</w:t>
      </w:r>
      <w:r w:rsidR="00000DD5" w:rsidRPr="00000DD5">
        <w:rPr>
          <w:rFonts w:ascii="Tahoma" w:hAnsi="Tahoma" w:cs="Tahoma"/>
          <w:sz w:val="20"/>
          <w:szCs w:val="20"/>
        </w:rPr>
        <w:t xml:space="preserve"> Managing Director of the Medical Schemes Division at the Dental Informati</w:t>
      </w:r>
      <w:r>
        <w:rPr>
          <w:rFonts w:ascii="Tahoma" w:hAnsi="Tahoma" w:cs="Tahoma"/>
          <w:sz w:val="20"/>
          <w:szCs w:val="20"/>
        </w:rPr>
        <w:t xml:space="preserve">on </w:t>
      </w:r>
      <w:r w:rsidR="00212EDC">
        <w:rPr>
          <w:rFonts w:ascii="Tahoma" w:hAnsi="Tahoma" w:cs="Tahoma"/>
          <w:sz w:val="20"/>
          <w:szCs w:val="20"/>
        </w:rPr>
        <w:t xml:space="preserve">Systems </w:t>
      </w:r>
      <w:r>
        <w:rPr>
          <w:rFonts w:ascii="Tahoma" w:hAnsi="Tahoma" w:cs="Tahoma"/>
          <w:sz w:val="20"/>
          <w:szCs w:val="20"/>
        </w:rPr>
        <w:t xml:space="preserve">(Pty) Ltd </w:t>
      </w:r>
      <w:r w:rsidR="00212EDC">
        <w:rPr>
          <w:rFonts w:ascii="Tahoma" w:hAnsi="Tahoma" w:cs="Tahoma"/>
          <w:sz w:val="20"/>
          <w:szCs w:val="20"/>
        </w:rPr>
        <w:t xml:space="preserve">(DENIS) </w:t>
      </w:r>
      <w:r>
        <w:rPr>
          <w:rFonts w:ascii="Tahoma" w:hAnsi="Tahoma" w:cs="Tahoma"/>
          <w:sz w:val="20"/>
          <w:szCs w:val="20"/>
        </w:rPr>
        <w:t xml:space="preserve">since January 2005. He is an </w:t>
      </w:r>
      <w:r w:rsidR="00000DD5" w:rsidRPr="00000DD5">
        <w:rPr>
          <w:rFonts w:ascii="Tahoma" w:hAnsi="Tahoma" w:cs="Tahoma"/>
          <w:sz w:val="20"/>
          <w:szCs w:val="20"/>
        </w:rPr>
        <w:t>Executive at EOH Health Business Unit</w:t>
      </w:r>
      <w:r>
        <w:rPr>
          <w:rFonts w:ascii="Tahoma" w:hAnsi="Tahoma" w:cs="Tahoma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</w:rPr>
        <w:t>and also</w:t>
      </w:r>
      <w:proofErr w:type="gramEnd"/>
      <w:r>
        <w:rPr>
          <w:rFonts w:ascii="Tahoma" w:hAnsi="Tahoma" w:cs="Tahoma"/>
          <w:sz w:val="20"/>
          <w:szCs w:val="20"/>
        </w:rPr>
        <w:t xml:space="preserve"> s</w:t>
      </w:r>
      <w:r w:rsidR="00000DD5" w:rsidRPr="00000DD5">
        <w:rPr>
          <w:rFonts w:ascii="Tahoma" w:hAnsi="Tahoma" w:cs="Tahoma"/>
          <w:sz w:val="20"/>
          <w:szCs w:val="20"/>
        </w:rPr>
        <w:t>erves as the Chairman of HFMU</w:t>
      </w:r>
      <w:r w:rsidR="00212EDC">
        <w:rPr>
          <w:rFonts w:ascii="Tahoma" w:hAnsi="Tahoma" w:cs="Tahoma"/>
          <w:sz w:val="20"/>
          <w:szCs w:val="20"/>
        </w:rPr>
        <w:t xml:space="preserve"> within the BHF. He is a Board member and Director at the BHF</w:t>
      </w:r>
    </w:p>
    <w:p w:rsidR="00000DD5" w:rsidRPr="00000DD5" w:rsidRDefault="00174FED" w:rsidP="00000DD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He</w:t>
      </w:r>
      <w:r w:rsidR="00000DD5" w:rsidRPr="00000DD5">
        <w:rPr>
          <w:rFonts w:ascii="Tahoma" w:hAnsi="Tahoma" w:cs="Tahoma"/>
          <w:sz w:val="20"/>
          <w:szCs w:val="20"/>
        </w:rPr>
        <w:t xml:space="preserve"> practiced as a dental surgeon for 14 years before joining Denis in Jan 2005. Has attended various postgraduate courses within the dental specialties</w:t>
      </w:r>
      <w:r w:rsidR="00212EDC">
        <w:rPr>
          <w:rFonts w:ascii="Tahoma" w:hAnsi="Tahoma" w:cs="Tahoma"/>
          <w:sz w:val="20"/>
          <w:szCs w:val="20"/>
        </w:rPr>
        <w:t xml:space="preserve"> and received certificates</w:t>
      </w:r>
      <w:r w:rsidR="00000DD5" w:rsidRPr="00000DD5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He s</w:t>
      </w:r>
      <w:r w:rsidR="00000DD5" w:rsidRPr="00000DD5">
        <w:rPr>
          <w:rFonts w:ascii="Tahoma" w:hAnsi="Tahoma" w:cs="Tahoma"/>
          <w:sz w:val="20"/>
          <w:szCs w:val="20"/>
        </w:rPr>
        <w:t xml:space="preserve">erved as the Dental Advisor for Medscheme (1998 </w:t>
      </w:r>
      <w:r w:rsidR="00000DD5">
        <w:rPr>
          <w:rFonts w:ascii="Tahoma" w:hAnsi="Tahoma" w:cs="Tahoma"/>
          <w:sz w:val="20"/>
          <w:szCs w:val="20"/>
        </w:rPr>
        <w:t>– 2004), Managed Health Systems</w:t>
      </w:r>
      <w:r w:rsidR="00000DD5" w:rsidRPr="00000DD5">
        <w:rPr>
          <w:rFonts w:ascii="Tahoma" w:hAnsi="Tahoma" w:cs="Tahoma"/>
          <w:sz w:val="20"/>
          <w:szCs w:val="20"/>
        </w:rPr>
        <w:t xml:space="preserve"> (2002 – 2004) and a Local Area Manager for Bankmed under MHS.</w:t>
      </w:r>
      <w:r>
        <w:rPr>
          <w:rFonts w:ascii="Tahoma" w:hAnsi="Tahoma" w:cs="Tahoma"/>
          <w:sz w:val="20"/>
          <w:szCs w:val="20"/>
        </w:rPr>
        <w:t xml:space="preserve"> He was </w:t>
      </w:r>
      <w:r w:rsidR="00000DD5" w:rsidRPr="00000DD5">
        <w:rPr>
          <w:rFonts w:ascii="Tahoma" w:hAnsi="Tahoma" w:cs="Tahoma"/>
          <w:sz w:val="20"/>
          <w:szCs w:val="20"/>
        </w:rPr>
        <w:t xml:space="preserve">part of the SAMDP yearly tariff increase negotiation team with the then RAMS </w:t>
      </w:r>
      <w:proofErr w:type="gramStart"/>
      <w:r w:rsidR="00000DD5" w:rsidRPr="00000DD5">
        <w:rPr>
          <w:rFonts w:ascii="Tahoma" w:hAnsi="Tahoma" w:cs="Tahoma"/>
          <w:sz w:val="20"/>
          <w:szCs w:val="20"/>
        </w:rPr>
        <w:t>and also</w:t>
      </w:r>
      <w:proofErr w:type="gramEnd"/>
      <w:r w:rsidR="00000DD5" w:rsidRPr="00000DD5">
        <w:rPr>
          <w:rFonts w:ascii="Tahoma" w:hAnsi="Tahoma" w:cs="Tahoma"/>
          <w:sz w:val="20"/>
          <w:szCs w:val="20"/>
        </w:rPr>
        <w:t xml:space="preserve"> involved in the negotiations with the Dental Technicians Council that made it possible for Dental Technicians to claim directly from the Medical Aid Schemes.</w:t>
      </w:r>
      <w:r>
        <w:rPr>
          <w:rFonts w:ascii="Tahoma" w:hAnsi="Tahoma" w:cs="Tahoma"/>
          <w:sz w:val="20"/>
          <w:szCs w:val="20"/>
        </w:rPr>
        <w:t xml:space="preserve"> </w:t>
      </w:r>
      <w:r w:rsidR="006F08D6">
        <w:rPr>
          <w:rFonts w:ascii="Tahoma" w:hAnsi="Tahoma" w:cs="Tahoma"/>
          <w:sz w:val="20"/>
          <w:szCs w:val="20"/>
        </w:rPr>
        <w:t xml:space="preserve">He has attended international conferences and facilitated sessions at the GHCAN on Fraud Waste and Abuse. Has been a speaker at the BHF Conference on Fraud Waste and Abuse. </w:t>
      </w:r>
      <w:r>
        <w:rPr>
          <w:rFonts w:ascii="Tahoma" w:hAnsi="Tahoma" w:cs="Tahoma"/>
          <w:sz w:val="20"/>
          <w:szCs w:val="20"/>
        </w:rPr>
        <w:t>He is an Annual invitee of</w:t>
      </w:r>
      <w:r w:rsidR="00000DD5" w:rsidRPr="00000DD5">
        <w:rPr>
          <w:rFonts w:ascii="Tahoma" w:hAnsi="Tahoma" w:cs="Tahoma"/>
          <w:sz w:val="20"/>
          <w:szCs w:val="20"/>
        </w:rPr>
        <w:t xml:space="preserve"> the University of Western Cape Dental Faculty to speak to their final year students </w:t>
      </w:r>
      <w:proofErr w:type="gramStart"/>
      <w:r w:rsidR="00000DD5" w:rsidRPr="00000DD5">
        <w:rPr>
          <w:rFonts w:ascii="Tahoma" w:hAnsi="Tahoma" w:cs="Tahoma"/>
          <w:sz w:val="20"/>
          <w:szCs w:val="20"/>
        </w:rPr>
        <w:t>on the subject of Private</w:t>
      </w:r>
      <w:proofErr w:type="gramEnd"/>
      <w:r w:rsidR="00000DD5" w:rsidRPr="00000DD5">
        <w:rPr>
          <w:rFonts w:ascii="Tahoma" w:hAnsi="Tahoma" w:cs="Tahoma"/>
          <w:sz w:val="20"/>
          <w:szCs w:val="20"/>
        </w:rPr>
        <w:t xml:space="preserve"> Health Funding in SA.   </w:t>
      </w:r>
    </w:p>
    <w:p w:rsidR="00000DD5" w:rsidRPr="00000DD5" w:rsidRDefault="00000DD5" w:rsidP="00000DD5">
      <w:pPr>
        <w:rPr>
          <w:rFonts w:ascii="Tahoma" w:hAnsi="Tahoma" w:cs="Tahoma"/>
          <w:sz w:val="20"/>
          <w:szCs w:val="20"/>
        </w:rPr>
      </w:pPr>
    </w:p>
    <w:p w:rsidR="00000DD5" w:rsidRPr="002630A7" w:rsidRDefault="00000DD5" w:rsidP="009544E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000DD5" w:rsidRPr="002630A7" w:rsidSect="00AE3D3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740" w:rsidRDefault="00F17740" w:rsidP="00A7710B">
      <w:pPr>
        <w:spacing w:after="0" w:line="240" w:lineRule="auto"/>
      </w:pPr>
      <w:r>
        <w:separator/>
      </w:r>
    </w:p>
  </w:endnote>
  <w:endnote w:type="continuationSeparator" w:id="0">
    <w:p w:rsidR="00F17740" w:rsidRDefault="00F17740" w:rsidP="00A77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ahoma" w:hAnsi="Tahoma"/>
        <w:b/>
        <w:i/>
        <w:sz w:val="20"/>
        <w:szCs w:val="20"/>
      </w:rPr>
      <w:id w:val="1587183225"/>
      <w:docPartObj>
        <w:docPartGallery w:val="Page Numbers (Bottom of Page)"/>
        <w:docPartUnique/>
      </w:docPartObj>
    </w:sdtPr>
    <w:sdtEndPr/>
    <w:sdtContent>
      <w:p w:rsidR="002630A7" w:rsidRDefault="002630A7" w:rsidP="002630A7">
        <w:pPr>
          <w:pStyle w:val="Footer"/>
          <w:jc w:val="right"/>
          <w:rPr>
            <w:rFonts w:ascii="Tahoma" w:hAnsi="Tahoma"/>
            <w:b/>
            <w:i/>
            <w:sz w:val="20"/>
            <w:szCs w:val="20"/>
          </w:rPr>
        </w:pPr>
      </w:p>
      <w:p w:rsidR="00451F01" w:rsidRPr="000F197E" w:rsidRDefault="000F197E" w:rsidP="000F197E">
        <w:pPr>
          <w:pStyle w:val="Footer"/>
          <w:jc w:val="right"/>
          <w:rPr>
            <w:rFonts w:ascii="Tahoma" w:hAnsi="Tahoma"/>
            <w:b/>
            <w:i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740" w:rsidRDefault="00F17740" w:rsidP="00A7710B">
      <w:pPr>
        <w:spacing w:after="0" w:line="240" w:lineRule="auto"/>
      </w:pPr>
      <w:r>
        <w:separator/>
      </w:r>
    </w:p>
  </w:footnote>
  <w:footnote w:type="continuationSeparator" w:id="0">
    <w:p w:rsidR="00F17740" w:rsidRDefault="00F17740" w:rsidP="00A77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533BD"/>
    <w:multiLevelType w:val="hybridMultilevel"/>
    <w:tmpl w:val="25CC47A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937E2"/>
    <w:multiLevelType w:val="hybridMultilevel"/>
    <w:tmpl w:val="227E99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62AFE"/>
    <w:multiLevelType w:val="hybridMultilevel"/>
    <w:tmpl w:val="8FC4F3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32739"/>
    <w:multiLevelType w:val="hybridMultilevel"/>
    <w:tmpl w:val="C9B49A2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0B"/>
    <w:rsid w:val="00000DD5"/>
    <w:rsid w:val="00097C90"/>
    <w:rsid w:val="000F197E"/>
    <w:rsid w:val="0012380D"/>
    <w:rsid w:val="00161CAB"/>
    <w:rsid w:val="00174FED"/>
    <w:rsid w:val="00191F6E"/>
    <w:rsid w:val="00212EDC"/>
    <w:rsid w:val="002630A7"/>
    <w:rsid w:val="002908E0"/>
    <w:rsid w:val="002A34A7"/>
    <w:rsid w:val="002E4C8C"/>
    <w:rsid w:val="003853D9"/>
    <w:rsid w:val="00385BA7"/>
    <w:rsid w:val="003E3C59"/>
    <w:rsid w:val="00447752"/>
    <w:rsid w:val="00451F01"/>
    <w:rsid w:val="00477B4C"/>
    <w:rsid w:val="005C1FD8"/>
    <w:rsid w:val="006A5FD9"/>
    <w:rsid w:val="006D6995"/>
    <w:rsid w:val="006F08D6"/>
    <w:rsid w:val="007377D3"/>
    <w:rsid w:val="00826300"/>
    <w:rsid w:val="00843DD3"/>
    <w:rsid w:val="00877EEA"/>
    <w:rsid w:val="008C00A0"/>
    <w:rsid w:val="009544E8"/>
    <w:rsid w:val="00A52A17"/>
    <w:rsid w:val="00A70EDD"/>
    <w:rsid w:val="00A7710B"/>
    <w:rsid w:val="00AE3D37"/>
    <w:rsid w:val="00AF0E44"/>
    <w:rsid w:val="00B912D7"/>
    <w:rsid w:val="00BB36A5"/>
    <w:rsid w:val="00C6227A"/>
    <w:rsid w:val="00C806DD"/>
    <w:rsid w:val="00C93A3D"/>
    <w:rsid w:val="00CF3174"/>
    <w:rsid w:val="00D13554"/>
    <w:rsid w:val="00D84ECC"/>
    <w:rsid w:val="00DE4091"/>
    <w:rsid w:val="00EA1FFC"/>
    <w:rsid w:val="00ED1306"/>
    <w:rsid w:val="00F1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BD4ADF"/>
  <w15:docId w15:val="{E9F2E1CD-BB40-4D93-8978-691BD6A0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3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71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10B"/>
  </w:style>
  <w:style w:type="paragraph" w:styleId="Footer">
    <w:name w:val="footer"/>
    <w:basedOn w:val="Normal"/>
    <w:link w:val="FooterChar"/>
    <w:uiPriority w:val="99"/>
    <w:unhideWhenUsed/>
    <w:rsid w:val="00A771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10B"/>
  </w:style>
  <w:style w:type="paragraph" w:styleId="ListParagraph">
    <w:name w:val="List Paragraph"/>
    <w:basedOn w:val="Normal"/>
    <w:uiPriority w:val="34"/>
    <w:qFormat/>
    <w:rsid w:val="00C80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Board Of Healthcare Funders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SharonS</dc:creator>
  <cp:keywords/>
  <dc:description/>
  <cp:lastModifiedBy>Zodwa Ngidi</cp:lastModifiedBy>
  <cp:revision>2</cp:revision>
  <dcterms:created xsi:type="dcterms:W3CDTF">2019-02-15T07:02:00Z</dcterms:created>
  <dcterms:modified xsi:type="dcterms:W3CDTF">2019-02-15T07:02:00Z</dcterms:modified>
</cp:coreProperties>
</file>